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F4F1" w14:textId="77777777" w:rsidR="002C0F6C" w:rsidRPr="00FE674B" w:rsidRDefault="00DC7552" w:rsidP="00DC7552">
      <w:pPr>
        <w:jc w:val="center"/>
        <w:rPr>
          <w:b/>
          <w:i/>
          <w:sz w:val="48"/>
        </w:rPr>
      </w:pPr>
      <w:r w:rsidRPr="00DC7552">
        <w:rPr>
          <w:b/>
          <w:i/>
          <w:noProof/>
          <w:sz w:val="48"/>
        </w:rPr>
        <w:drawing>
          <wp:anchor distT="0" distB="0" distL="114300" distR="114300" simplePos="0" relativeHeight="251661312" behindDoc="1" locked="0" layoutInCell="1" allowOverlap="1" wp14:anchorId="5FF532D2" wp14:editId="5CAB90F5">
            <wp:simplePos x="0" y="0"/>
            <wp:positionH relativeFrom="column">
              <wp:posOffset>5258582</wp:posOffset>
            </wp:positionH>
            <wp:positionV relativeFrom="paragraph">
              <wp:posOffset>-457200</wp:posOffset>
            </wp:positionV>
            <wp:extent cx="945270" cy="914400"/>
            <wp:effectExtent l="25400" t="0" r="0" b="0"/>
            <wp:wrapNone/>
            <wp:docPr id="2" name="Picture 2" descr="New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g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552">
        <w:rPr>
          <w:b/>
          <w:i/>
          <w:noProof/>
          <w:sz w:val="48"/>
        </w:rPr>
        <w:drawing>
          <wp:anchor distT="0" distB="0" distL="114300" distR="114300" simplePos="0" relativeHeight="251659264" behindDoc="1" locked="0" layoutInCell="1" allowOverlap="1" wp14:anchorId="3CE4EBB5" wp14:editId="35335D64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45270" cy="914400"/>
            <wp:effectExtent l="25400" t="0" r="0" b="0"/>
            <wp:wrapNone/>
            <wp:docPr id="1" name="Picture 1" descr="New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g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6C" w:rsidRPr="00FE674B">
        <w:rPr>
          <w:b/>
          <w:i/>
          <w:sz w:val="48"/>
        </w:rPr>
        <w:t>Cross County Community Schools</w:t>
      </w:r>
    </w:p>
    <w:p w14:paraId="4F4DA3EE" w14:textId="77777777" w:rsidR="002C0F6C" w:rsidRPr="00FE674B" w:rsidRDefault="00043052" w:rsidP="002C0F6C">
      <w:pPr>
        <w:jc w:val="center"/>
        <w:rPr>
          <w:b/>
          <w:sz w:val="36"/>
        </w:rPr>
      </w:pPr>
      <w:r>
        <w:rPr>
          <w:b/>
          <w:sz w:val="36"/>
        </w:rPr>
        <w:t xml:space="preserve">Staff Denim Days </w:t>
      </w:r>
      <w:r w:rsidR="002C0F6C" w:rsidRPr="00FE674B">
        <w:rPr>
          <w:b/>
          <w:sz w:val="36"/>
        </w:rPr>
        <w:t>Scholarship</w:t>
      </w:r>
    </w:p>
    <w:p w14:paraId="7096CE41" w14:textId="77777777" w:rsidR="002C0F6C" w:rsidRPr="002C0F6C" w:rsidRDefault="002C0F6C">
      <w:pPr>
        <w:rPr>
          <w:sz w:val="28"/>
        </w:rPr>
      </w:pPr>
    </w:p>
    <w:p w14:paraId="647389EC" w14:textId="77777777" w:rsidR="00DC7552" w:rsidRDefault="00DC7552">
      <w:pPr>
        <w:rPr>
          <w:sz w:val="28"/>
        </w:rPr>
      </w:pPr>
    </w:p>
    <w:p w14:paraId="3F7F1BBE" w14:textId="77777777" w:rsidR="002C0F6C" w:rsidRPr="002C0F6C" w:rsidRDefault="002C0F6C">
      <w:pPr>
        <w:rPr>
          <w:sz w:val="28"/>
        </w:rPr>
      </w:pPr>
      <w:r w:rsidRPr="002C0F6C">
        <w:rPr>
          <w:sz w:val="28"/>
        </w:rPr>
        <w:t>The Denim Days Scholarship will be awarded to graduating seniors at Cross County Community High School</w:t>
      </w:r>
      <w:r w:rsidR="00504913">
        <w:rPr>
          <w:sz w:val="28"/>
        </w:rPr>
        <w:t>.</w:t>
      </w:r>
    </w:p>
    <w:p w14:paraId="0A582F47" w14:textId="77777777" w:rsidR="002C0F6C" w:rsidRPr="002C0F6C" w:rsidRDefault="002C0F6C">
      <w:pPr>
        <w:rPr>
          <w:sz w:val="28"/>
        </w:rPr>
      </w:pPr>
    </w:p>
    <w:p w14:paraId="741A75CE" w14:textId="77777777" w:rsidR="002C0F6C" w:rsidRPr="002C0F6C" w:rsidRDefault="002C0F6C">
      <w:pPr>
        <w:rPr>
          <w:sz w:val="28"/>
        </w:rPr>
      </w:pPr>
      <w:r w:rsidRPr="002C0F6C">
        <w:rPr>
          <w:sz w:val="28"/>
        </w:rPr>
        <w:t>To be eligible for this scholarship, a student must be:</w:t>
      </w:r>
    </w:p>
    <w:p w14:paraId="362656D3" w14:textId="77777777" w:rsidR="002C0F6C" w:rsidRPr="002C0F6C" w:rsidRDefault="002C0F6C">
      <w:pPr>
        <w:rPr>
          <w:sz w:val="28"/>
        </w:rPr>
      </w:pPr>
    </w:p>
    <w:p w14:paraId="77DDA135" w14:textId="77777777" w:rsidR="002C0F6C" w:rsidRPr="002C0F6C" w:rsidRDefault="002C0F6C" w:rsidP="002C0F6C">
      <w:pPr>
        <w:pStyle w:val="ListParagraph"/>
        <w:numPr>
          <w:ilvl w:val="0"/>
          <w:numId w:val="1"/>
        </w:numPr>
        <w:rPr>
          <w:sz w:val="28"/>
        </w:rPr>
      </w:pPr>
      <w:r w:rsidRPr="002C0F6C">
        <w:rPr>
          <w:sz w:val="28"/>
        </w:rPr>
        <w:t>A graduating senior at CCHS,</w:t>
      </w:r>
    </w:p>
    <w:p w14:paraId="0C7E762D" w14:textId="77777777" w:rsidR="002C0F6C" w:rsidRPr="002C0F6C" w:rsidRDefault="002C0F6C" w:rsidP="002C0F6C">
      <w:pPr>
        <w:pStyle w:val="ListParagraph"/>
        <w:numPr>
          <w:ilvl w:val="0"/>
          <w:numId w:val="1"/>
        </w:numPr>
        <w:rPr>
          <w:sz w:val="28"/>
        </w:rPr>
      </w:pPr>
      <w:r w:rsidRPr="002C0F6C">
        <w:rPr>
          <w:sz w:val="28"/>
        </w:rPr>
        <w:t>Accepted at an accredited university, college or vocational school,</w:t>
      </w:r>
    </w:p>
    <w:p w14:paraId="6A886301" w14:textId="77777777" w:rsidR="002C0F6C" w:rsidRPr="002C0F6C" w:rsidRDefault="002C0F6C" w:rsidP="002C0F6C">
      <w:pPr>
        <w:pStyle w:val="ListParagraph"/>
        <w:numPr>
          <w:ilvl w:val="0"/>
          <w:numId w:val="1"/>
        </w:numPr>
        <w:rPr>
          <w:sz w:val="28"/>
        </w:rPr>
      </w:pPr>
      <w:r w:rsidRPr="002C0F6C">
        <w:rPr>
          <w:sz w:val="28"/>
        </w:rPr>
        <w:t>A participant in extra-curricular school and/or community activities</w:t>
      </w:r>
    </w:p>
    <w:p w14:paraId="0D4B0238" w14:textId="77777777" w:rsidR="002C0F6C" w:rsidRPr="002C0F6C" w:rsidRDefault="002C0F6C">
      <w:pPr>
        <w:rPr>
          <w:sz w:val="28"/>
        </w:rPr>
      </w:pPr>
    </w:p>
    <w:p w14:paraId="11A0E48E" w14:textId="77777777" w:rsidR="002C0F6C" w:rsidRPr="002C0F6C" w:rsidRDefault="002C0F6C">
      <w:pPr>
        <w:rPr>
          <w:sz w:val="28"/>
        </w:rPr>
      </w:pPr>
      <w:r w:rsidRPr="002C0F6C">
        <w:rPr>
          <w:sz w:val="28"/>
        </w:rPr>
        <w:t>In selecting the recipient of this scholarship, the Denim Days Scholarship Committee shall consider the following:</w:t>
      </w:r>
    </w:p>
    <w:p w14:paraId="646CD6A1" w14:textId="77777777" w:rsidR="002C0F6C" w:rsidRPr="002C0F6C" w:rsidRDefault="002C0F6C">
      <w:pPr>
        <w:rPr>
          <w:sz w:val="28"/>
        </w:rPr>
      </w:pPr>
    </w:p>
    <w:p w14:paraId="3E72BD6C" w14:textId="77777777" w:rsidR="002C0F6C" w:rsidRPr="002C0F6C" w:rsidRDefault="002C0F6C" w:rsidP="002C0F6C">
      <w:pPr>
        <w:pStyle w:val="ListParagraph"/>
        <w:numPr>
          <w:ilvl w:val="0"/>
          <w:numId w:val="2"/>
        </w:numPr>
        <w:rPr>
          <w:sz w:val="28"/>
        </w:rPr>
      </w:pPr>
      <w:r w:rsidRPr="002C0F6C">
        <w:rPr>
          <w:sz w:val="28"/>
        </w:rPr>
        <w:t>The overall character of the student</w:t>
      </w:r>
    </w:p>
    <w:p w14:paraId="52D9B764" w14:textId="77777777" w:rsidR="002C0F6C" w:rsidRPr="002C0F6C" w:rsidRDefault="002C0F6C" w:rsidP="002C0F6C">
      <w:pPr>
        <w:pStyle w:val="ListParagraph"/>
        <w:numPr>
          <w:ilvl w:val="0"/>
          <w:numId w:val="2"/>
        </w:numPr>
        <w:rPr>
          <w:sz w:val="28"/>
        </w:rPr>
      </w:pPr>
      <w:r w:rsidRPr="002C0F6C">
        <w:rPr>
          <w:sz w:val="28"/>
        </w:rPr>
        <w:t>The completed application form</w:t>
      </w:r>
    </w:p>
    <w:p w14:paraId="055D6B65" w14:textId="77777777" w:rsidR="002C0F6C" w:rsidRPr="002C0F6C" w:rsidRDefault="002C0F6C">
      <w:pPr>
        <w:rPr>
          <w:sz w:val="28"/>
        </w:rPr>
      </w:pPr>
    </w:p>
    <w:p w14:paraId="2CF80C8F" w14:textId="53FC5335" w:rsidR="00324D5A" w:rsidRPr="00324D5A" w:rsidRDefault="00324D5A">
      <w:pPr>
        <w:rPr>
          <w:b/>
          <w:sz w:val="28"/>
        </w:rPr>
      </w:pPr>
      <w:r w:rsidRPr="00324D5A">
        <w:rPr>
          <w:b/>
          <w:sz w:val="28"/>
        </w:rPr>
        <w:t xml:space="preserve">Please do not attach a </w:t>
      </w:r>
      <w:proofErr w:type="gramStart"/>
      <w:r w:rsidRPr="00324D5A">
        <w:rPr>
          <w:b/>
          <w:sz w:val="28"/>
        </w:rPr>
        <w:t>resume</w:t>
      </w:r>
      <w:proofErr w:type="gramEnd"/>
      <w:r w:rsidRPr="00324D5A">
        <w:rPr>
          <w:b/>
          <w:sz w:val="28"/>
        </w:rPr>
        <w:t xml:space="preserve"> as the committee will only look at the application form.</w:t>
      </w:r>
    </w:p>
    <w:p w14:paraId="4306A057" w14:textId="77777777" w:rsidR="00324D5A" w:rsidRDefault="00324D5A">
      <w:pPr>
        <w:rPr>
          <w:sz w:val="28"/>
        </w:rPr>
      </w:pPr>
    </w:p>
    <w:p w14:paraId="6BEDC307" w14:textId="77777777" w:rsidR="002C0F6C" w:rsidRPr="002C0F6C" w:rsidRDefault="0040411B">
      <w:pPr>
        <w:rPr>
          <w:sz w:val="28"/>
        </w:rPr>
      </w:pPr>
      <w:r>
        <w:rPr>
          <w:sz w:val="28"/>
        </w:rPr>
        <w:t xml:space="preserve">Based </w:t>
      </w:r>
      <w:r w:rsidR="002C0F6C" w:rsidRPr="002C0F6C">
        <w:rPr>
          <w:sz w:val="28"/>
        </w:rPr>
        <w:t>on the completed applications, the Denim Days Scholarship Committee will decide how many scholarships to award and in what amounts.  Checks will be se</w:t>
      </w:r>
      <w:r>
        <w:rPr>
          <w:sz w:val="28"/>
        </w:rPr>
        <w:t>nt to scholarship recipients around Thanksgiving</w:t>
      </w:r>
      <w:r w:rsidR="00043052">
        <w:rPr>
          <w:sz w:val="28"/>
        </w:rPr>
        <w:t xml:space="preserve"> of the following year</w:t>
      </w:r>
      <w:r w:rsidR="002C0F6C" w:rsidRPr="002C0F6C">
        <w:rPr>
          <w:sz w:val="28"/>
        </w:rPr>
        <w:t>.</w:t>
      </w:r>
      <w:r w:rsidR="00F80B3B">
        <w:rPr>
          <w:sz w:val="28"/>
        </w:rPr>
        <w:t xml:space="preserve">  If a student is no longer attending a post-secondary institution on Novem</w:t>
      </w:r>
      <w:r w:rsidR="00F95301">
        <w:rPr>
          <w:sz w:val="28"/>
        </w:rPr>
        <w:t>b</w:t>
      </w:r>
      <w:r w:rsidR="00F80B3B">
        <w:rPr>
          <w:sz w:val="28"/>
        </w:rPr>
        <w:t>er 1</w:t>
      </w:r>
      <w:r w:rsidR="00F80B3B" w:rsidRPr="00F80B3B">
        <w:rPr>
          <w:sz w:val="28"/>
          <w:vertAlign w:val="superscript"/>
        </w:rPr>
        <w:t>st</w:t>
      </w:r>
      <w:r w:rsidR="00043052">
        <w:rPr>
          <w:sz w:val="28"/>
        </w:rPr>
        <w:t>,</w:t>
      </w:r>
      <w:r w:rsidR="00F80B3B">
        <w:rPr>
          <w:sz w:val="28"/>
        </w:rPr>
        <w:t xml:space="preserve"> the award will be forfeited.  Exceptions to this may be made on an individual basis.</w:t>
      </w:r>
    </w:p>
    <w:p w14:paraId="1B5FCC5F" w14:textId="77777777" w:rsidR="002C0F6C" w:rsidRPr="002C0F6C" w:rsidRDefault="002C0F6C">
      <w:pPr>
        <w:rPr>
          <w:sz w:val="28"/>
        </w:rPr>
      </w:pPr>
    </w:p>
    <w:p w14:paraId="4530107C" w14:textId="77777777" w:rsidR="002C0F6C" w:rsidRPr="002C0F6C" w:rsidRDefault="002C0F6C">
      <w:pPr>
        <w:rPr>
          <w:sz w:val="28"/>
        </w:rPr>
      </w:pPr>
      <w:r w:rsidRPr="002C0F6C">
        <w:rPr>
          <w:sz w:val="28"/>
        </w:rPr>
        <w:t xml:space="preserve">The deadline for the application is March </w:t>
      </w:r>
      <w:r w:rsidR="003A08AF">
        <w:rPr>
          <w:sz w:val="28"/>
        </w:rPr>
        <w:t>15</w:t>
      </w:r>
      <w:r w:rsidR="0040411B">
        <w:rPr>
          <w:sz w:val="28"/>
        </w:rPr>
        <w:t>, 2016</w:t>
      </w:r>
      <w:r w:rsidRPr="002C0F6C">
        <w:rPr>
          <w:sz w:val="28"/>
        </w:rPr>
        <w:t xml:space="preserve">.  Please print your completed application form and return it to </w:t>
      </w:r>
      <w:proofErr w:type="spellStart"/>
      <w:r w:rsidRPr="002C0F6C">
        <w:rPr>
          <w:sz w:val="28"/>
        </w:rPr>
        <w:t>Mrs</w:t>
      </w:r>
      <w:proofErr w:type="spellEnd"/>
      <w:r w:rsidRPr="002C0F6C">
        <w:rPr>
          <w:sz w:val="28"/>
        </w:rPr>
        <w:t xml:space="preserve"> </w:t>
      </w:r>
      <w:proofErr w:type="spellStart"/>
      <w:r w:rsidRPr="002C0F6C">
        <w:rPr>
          <w:sz w:val="28"/>
        </w:rPr>
        <w:t>Buzek</w:t>
      </w:r>
      <w:proofErr w:type="spellEnd"/>
      <w:r w:rsidRPr="002C0F6C">
        <w:rPr>
          <w:sz w:val="28"/>
        </w:rPr>
        <w:t>.</w:t>
      </w:r>
      <w:bookmarkStart w:id="0" w:name="_GoBack"/>
      <w:bookmarkEnd w:id="0"/>
    </w:p>
    <w:sectPr w:rsidR="002C0F6C" w:rsidRPr="002C0F6C" w:rsidSect="002C0F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4F7"/>
    <w:multiLevelType w:val="hybridMultilevel"/>
    <w:tmpl w:val="BD4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6E22"/>
    <w:multiLevelType w:val="hybridMultilevel"/>
    <w:tmpl w:val="B69C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0F6C"/>
    <w:rsid w:val="00043052"/>
    <w:rsid w:val="00055C7C"/>
    <w:rsid w:val="000864A0"/>
    <w:rsid w:val="001A6F97"/>
    <w:rsid w:val="002C0F6C"/>
    <w:rsid w:val="002D3686"/>
    <w:rsid w:val="00305C5E"/>
    <w:rsid w:val="00324D5A"/>
    <w:rsid w:val="003A08AF"/>
    <w:rsid w:val="0040411B"/>
    <w:rsid w:val="00504913"/>
    <w:rsid w:val="009131F9"/>
    <w:rsid w:val="00952CE6"/>
    <w:rsid w:val="00B644EE"/>
    <w:rsid w:val="00C45071"/>
    <w:rsid w:val="00C72843"/>
    <w:rsid w:val="00CC3259"/>
    <w:rsid w:val="00CF2285"/>
    <w:rsid w:val="00DC7552"/>
    <w:rsid w:val="00EC7BE6"/>
    <w:rsid w:val="00F80B3B"/>
    <w:rsid w:val="00F95301"/>
    <w:rsid w:val="00FE6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FC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4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Cross County</cp:lastModifiedBy>
  <cp:revision>15</cp:revision>
  <cp:lastPrinted>2012-02-02T20:44:00Z</cp:lastPrinted>
  <dcterms:created xsi:type="dcterms:W3CDTF">2012-01-10T15:51:00Z</dcterms:created>
  <dcterms:modified xsi:type="dcterms:W3CDTF">2016-01-14T17:34:00Z</dcterms:modified>
</cp:coreProperties>
</file>